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ARTIFICIAL INTELLIGENCE</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CREATE A CHATBOT USING PYTHON</w:t>
      </w:r>
    </w:p>
    <w:p w:rsidR="00000000" w:rsidDel="00000000" w:rsidP="00000000" w:rsidRDefault="00000000" w:rsidRPr="00000000" w14:paraId="0000000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0" distT="0" distL="0" distR="0">
            <wp:extent cx="5731510" cy="2847385"/>
            <wp:effectExtent b="0" l="0" r="0" t="0"/>
            <wp:docPr descr="CHATBOT.png" id="11" name="image11.png"/>
            <a:graphic>
              <a:graphicData uri="http://schemas.openxmlformats.org/drawingml/2006/picture">
                <pic:pic>
                  <pic:nvPicPr>
                    <pic:cNvPr descr="CHATBOT.png" id="0" name="image11.png"/>
                    <pic:cNvPicPr preferRelativeResize="0"/>
                  </pic:nvPicPr>
                  <pic:blipFill>
                    <a:blip r:embed="rId6"/>
                    <a:srcRect b="0" l="0" r="0" t="0"/>
                    <a:stretch>
                      <a:fillRect/>
                    </a:stretch>
                  </pic:blipFill>
                  <pic:spPr>
                    <a:xfrm>
                      <a:off x="0" y="0"/>
                      <a:ext cx="5731510" cy="284738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Kalavathy K</w:t>
      </w:r>
    </w:p>
    <w:p w:rsidR="00000000" w:rsidDel="00000000" w:rsidP="00000000" w:rsidRDefault="00000000" w:rsidRPr="00000000" w14:paraId="0000000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 No: 513521104019</w:t>
      </w:r>
    </w:p>
    <w:p w:rsidR="00000000" w:rsidDel="00000000" w:rsidP="00000000" w:rsidRDefault="00000000" w:rsidRPr="00000000" w14:paraId="0000000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CSE</w:t>
      </w:r>
    </w:p>
    <w:p w:rsidR="00000000" w:rsidDel="00000000" w:rsidP="00000000" w:rsidRDefault="00000000" w:rsidRPr="00000000" w14:paraId="0000000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Year: III</w:t>
      </w:r>
    </w:p>
    <w:p w:rsidR="00000000" w:rsidDel="00000000" w:rsidP="00000000" w:rsidRDefault="00000000" w:rsidRPr="00000000" w14:paraId="0000000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NM ID: au513521104019</w:t>
      </w:r>
    </w:p>
    <w:p w:rsidR="00000000" w:rsidDel="00000000" w:rsidP="00000000" w:rsidRDefault="00000000" w:rsidRPr="00000000" w14:paraId="0000000C">
      <w:pPr>
        <w:jc w:val="both"/>
        <w:rPr>
          <w:rFonts w:ascii="Times New Roman" w:cs="Times New Roman" w:eastAsia="Times New Roman" w:hAnsi="Times New Roman"/>
          <w:color w:val="0563c1"/>
          <w:sz w:val="32"/>
          <w:szCs w:val="32"/>
          <w:u w:val="single"/>
        </w:rPr>
      </w:pPr>
      <w:r w:rsidDel="00000000" w:rsidR="00000000" w:rsidRPr="00000000">
        <w:rPr>
          <w:rFonts w:ascii="Times New Roman" w:cs="Times New Roman" w:eastAsia="Times New Roman" w:hAnsi="Times New Roman"/>
          <w:sz w:val="32"/>
          <w:szCs w:val="32"/>
          <w:rtl w:val="0"/>
        </w:rPr>
        <w:t xml:space="preserve">E-Mail: </w:t>
      </w:r>
      <w:hyperlink r:id="rId7">
        <w:r w:rsidDel="00000000" w:rsidR="00000000" w:rsidRPr="00000000">
          <w:rPr>
            <w:rFonts w:ascii="Times New Roman" w:cs="Times New Roman" w:eastAsia="Times New Roman" w:hAnsi="Times New Roman"/>
            <w:color w:val="0563c1"/>
            <w:sz w:val="32"/>
            <w:szCs w:val="32"/>
            <w:u w:val="single"/>
            <w:rtl w:val="0"/>
          </w:rPr>
          <w:t xml:space="preserve">kaviyakalavathy@gmail.com</w:t>
        </w:r>
      </w:hyperlink>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color w:val="c00000"/>
          <w:sz w:val="32"/>
          <w:szCs w:val="32"/>
        </w:rPr>
      </w:pPr>
      <w:r w:rsidDel="00000000" w:rsidR="00000000" w:rsidRPr="00000000">
        <w:rPr>
          <w:rFonts w:ascii="Times New Roman" w:cs="Times New Roman" w:eastAsia="Times New Roman" w:hAnsi="Times New Roman"/>
          <w:color w:val="c00000"/>
          <w:sz w:val="32"/>
          <w:szCs w:val="32"/>
          <w:u w:val="single"/>
          <w:rtl w:val="0"/>
        </w:rPr>
        <w:t xml:space="preserve">Phase 3 (Development Part-1)</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tabs>
          <w:tab w:val="left" w:leader="none" w:pos="64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12">
      <w:pPr>
        <w:tabs>
          <w:tab w:val="center" w:leader="none" w:pos="4680"/>
          <w:tab w:val="left" w:leader="none" w:pos="6960"/>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u w:val="single"/>
          <w:rtl w:val="0"/>
        </w:rPr>
        <w:t xml:space="preserve">INTRODUCTION</w:t>
      </w:r>
      <w:r w:rsidDel="00000000" w:rsidR="00000000" w:rsidRPr="00000000">
        <w:rPr>
          <w:rFonts w:ascii="Times New Roman" w:cs="Times New Roman" w:eastAsia="Times New Roman" w:hAnsi="Times New Roman"/>
          <w:b w:val="1"/>
          <w:sz w:val="28"/>
          <w:szCs w:val="28"/>
          <w:u w:val="single"/>
          <w:rtl w:val="0"/>
        </w:rPr>
        <w:t xml:space="preserve">:</w:t>
      </w:r>
    </w:p>
    <w:p w:rsidR="00000000" w:rsidDel="00000000" w:rsidP="00000000" w:rsidRDefault="00000000" w:rsidRPr="00000000" w14:paraId="00000013">
      <w:pPr>
        <w:ind w:left="-5" w:right="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"Welcome to the world of Chatbot development with Python! In this project, we embark on a journey to create an intelligent and interactive chatbot powered by Python's Natural Language Processing (NLP) capabilities. Our goal is to design a chatbot that can engage in meaningful conversations, answer questions, and provide assistance across a range of domains. Through data acquisition, model training, and iterative improvement, we aim to craft a chatbot that not only understands user queries but also offers contextually relevant responses. Join us as we explore the fascinating realm of conversational AI and create a chatbot that's ready to assist and engage with users."</w:t>
      </w:r>
    </w:p>
    <w:p w:rsidR="00000000" w:rsidDel="00000000" w:rsidP="00000000" w:rsidRDefault="00000000" w:rsidRPr="00000000" w14:paraId="00000014">
      <w:pPr>
        <w:ind w:left="-5" w:right="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continuation of the previous documentation AI_Phase2, we will be looking forward on the development part of the project. In this phase, we will start building the model by loading the dataset and processing the data</w:t>
      </w:r>
    </w:p>
    <w:p w:rsidR="00000000" w:rsidDel="00000000" w:rsidP="00000000" w:rsidRDefault="00000000" w:rsidRPr="00000000" w14:paraId="00000015">
      <w:pPr>
        <w:tabs>
          <w:tab w:val="left" w:leader="none" w:pos="2910"/>
        </w:tabs>
        <w:rPr>
          <w:rFonts w:ascii="Times New Roman" w:cs="Times New Roman" w:eastAsia="Times New Roman" w:hAnsi="Times New Roman"/>
          <w:b w:val="1"/>
          <w:color w:val="0563c1"/>
          <w:sz w:val="24"/>
          <w:szCs w:val="24"/>
          <w:u w:val="single"/>
        </w:rPr>
      </w:pPr>
      <w:r w:rsidDel="00000000" w:rsidR="00000000" w:rsidRPr="00000000">
        <w:rPr>
          <w:rFonts w:ascii="Times New Roman" w:cs="Times New Roman" w:eastAsia="Times New Roman" w:hAnsi="Times New Roman"/>
          <w:b w:val="1"/>
          <w:sz w:val="24"/>
          <w:szCs w:val="24"/>
          <w:rtl w:val="0"/>
        </w:rPr>
        <w:t xml:space="preserve">DATASET LINK: </w:t>
      </w:r>
      <w:hyperlink r:id="rId8">
        <w:r w:rsidDel="00000000" w:rsidR="00000000" w:rsidRPr="00000000">
          <w:rPr>
            <w:rFonts w:ascii="Times New Roman" w:cs="Times New Roman" w:eastAsia="Times New Roman" w:hAnsi="Times New Roman"/>
            <w:b w:val="1"/>
            <w:color w:val="0563c1"/>
            <w:sz w:val="24"/>
            <w:szCs w:val="24"/>
            <w:u w:val="single"/>
            <w:rtl w:val="0"/>
          </w:rPr>
          <w:t xml:space="preserve">https://www.kaggle.com/datasets/grafstor/simple-dialogs-for-chatbot</w:t>
        </w:r>
      </w:hyperlink>
      <w:r w:rsidDel="00000000" w:rsidR="00000000" w:rsidRPr="00000000">
        <w:rPr>
          <w:rtl w:val="0"/>
        </w:rPr>
      </w:r>
    </w:p>
    <w:p w:rsidR="00000000" w:rsidDel="00000000" w:rsidP="00000000" w:rsidRDefault="00000000" w:rsidRPr="00000000" w14:paraId="00000016">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The following steps are followed in this development part.</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910"/>
        </w:tabs>
        <w:spacing w:after="200" w:before="0" w:line="276" w:lineRule="auto"/>
        <w:ind w:left="720" w:right="0" w:hanging="360"/>
        <w:jc w:val="left"/>
        <w:rPr>
          <w:rFonts w:ascii="Times New Roman" w:cs="Times New Roman" w:eastAsia="Times New Roman" w:hAnsi="Times New Roman"/>
          <w:b w:val="1"/>
          <w:i w:val="0"/>
          <w:smallCaps w:val="0"/>
          <w:strike w:val="0"/>
          <w:color w:val="9933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93300"/>
          <w:sz w:val="28"/>
          <w:szCs w:val="28"/>
          <w:u w:val="none"/>
          <w:shd w:fill="auto" w:val="clear"/>
          <w:vertAlign w:val="baseline"/>
          <w:rtl w:val="0"/>
        </w:rPr>
        <w:t xml:space="preserve">EMPATHIZE</w:t>
      </w:r>
    </w:p>
    <w:p w:rsidR="00000000" w:rsidDel="00000000" w:rsidP="00000000" w:rsidRDefault="00000000" w:rsidRPr="00000000" w14:paraId="00000018">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color w:val="000000"/>
          <w:sz w:val="28"/>
          <w:szCs w:val="28"/>
          <w:rtl w:val="0"/>
        </w:rPr>
        <w:t xml:space="preserve"> Understanding user needs is a critical aspect of designing and developing a chatbot that is effective and user-friendly. Developers should consider the following key user needs:</w:t>
      </w:r>
    </w:p>
    <w:p w:rsidR="00000000" w:rsidDel="00000000" w:rsidP="00000000" w:rsidRDefault="00000000" w:rsidRPr="00000000" w14:paraId="00000019">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Clear Communication:</w:t>
      </w:r>
      <w:r w:rsidDel="00000000" w:rsidR="00000000" w:rsidRPr="00000000">
        <w:rPr>
          <w:rFonts w:ascii="Times New Roman" w:cs="Times New Roman" w:eastAsia="Times New Roman" w:hAnsi="Times New Roman"/>
          <w:color w:val="000000"/>
          <w:sz w:val="28"/>
          <w:szCs w:val="28"/>
          <w:rtl w:val="0"/>
        </w:rPr>
        <w:t xml:space="preserve"> Users need a chatbot that communicates clearly and in a language they understand. The chatbot should avoid jargon and complex terminology, providing responses that are easy to follow.</w:t>
      </w:r>
    </w:p>
    <w:p w:rsidR="00000000" w:rsidDel="00000000" w:rsidP="00000000" w:rsidRDefault="00000000" w:rsidRPr="00000000" w14:paraId="0000001A">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Efficiency</w:t>
      </w:r>
      <w:r w:rsidDel="00000000" w:rsidR="00000000" w:rsidRPr="00000000">
        <w:rPr>
          <w:rFonts w:ascii="Times New Roman" w:cs="Times New Roman" w:eastAsia="Times New Roman" w:hAnsi="Times New Roman"/>
          <w:color w:val="000000"/>
          <w:sz w:val="28"/>
          <w:szCs w:val="28"/>
          <w:rtl w:val="0"/>
        </w:rPr>
        <w:t xml:space="preserve">: Users value efficiency in their interactions with a chatbot. They expect quick and accurate responses to their queries or requests. Developers should prioritize minimizing response times and streamlining interactions.</w:t>
      </w:r>
    </w:p>
    <w:p w:rsidR="00000000" w:rsidDel="00000000" w:rsidP="00000000" w:rsidRDefault="00000000" w:rsidRPr="00000000" w14:paraId="0000001B">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Relevance</w:t>
      </w:r>
      <w:r w:rsidDel="00000000" w:rsidR="00000000" w:rsidRPr="00000000">
        <w:rPr>
          <w:rFonts w:ascii="Times New Roman" w:cs="Times New Roman" w:eastAsia="Times New Roman" w:hAnsi="Times New Roman"/>
          <w:color w:val="000000"/>
          <w:sz w:val="28"/>
          <w:szCs w:val="28"/>
          <w:rtl w:val="0"/>
        </w:rPr>
        <w:t xml:space="preserve">: Users want the chatbot to provide information or assistance that is relevant to their needs or context. Developers should ensure that the chatbot's responses and actions are tailored to individual users when possible.</w:t>
      </w:r>
    </w:p>
    <w:p w:rsidR="00000000" w:rsidDel="00000000" w:rsidP="00000000" w:rsidRDefault="00000000" w:rsidRPr="00000000" w14:paraId="0000001C">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Problem</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Solving</w:t>
      </w:r>
      <w:r w:rsidDel="00000000" w:rsidR="00000000" w:rsidRPr="00000000">
        <w:rPr>
          <w:rFonts w:ascii="Times New Roman" w:cs="Times New Roman" w:eastAsia="Times New Roman" w:hAnsi="Times New Roman"/>
          <w:color w:val="000000"/>
          <w:sz w:val="28"/>
          <w:szCs w:val="28"/>
          <w:rtl w:val="0"/>
        </w:rPr>
        <w:t xml:space="preserve">: Users often turn to chatbots to solve problems or complete tasks. Developers should design the chatbot to be capable of addressing common user issues and helping users accomplish their goals.</w:t>
      </w:r>
    </w:p>
    <w:p w:rsidR="00000000" w:rsidDel="00000000" w:rsidP="00000000" w:rsidRDefault="00000000" w:rsidRPr="00000000" w14:paraId="0000001D">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Personalization</w:t>
      </w:r>
      <w:r w:rsidDel="00000000" w:rsidR="00000000" w:rsidRPr="00000000">
        <w:rPr>
          <w:rFonts w:ascii="Times New Roman" w:cs="Times New Roman" w:eastAsia="Times New Roman" w:hAnsi="Times New Roman"/>
          <w:color w:val="000000"/>
          <w:sz w:val="28"/>
          <w:szCs w:val="28"/>
          <w:rtl w:val="0"/>
        </w:rPr>
        <w:t xml:space="preserve">: Personalization is increasingly important to users. Developers can enhance user experience by allowing chatbots to remember user preferences, past interactions, and other relevant information to deliver a more personalized experience.</w:t>
      </w:r>
    </w:p>
    <w:p w:rsidR="00000000" w:rsidDel="00000000" w:rsidP="00000000" w:rsidRDefault="00000000" w:rsidRPr="00000000" w14:paraId="0000001E">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User</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Friendly</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Interface</w:t>
      </w:r>
      <w:r w:rsidDel="00000000" w:rsidR="00000000" w:rsidRPr="00000000">
        <w:rPr>
          <w:rFonts w:ascii="Times New Roman" w:cs="Times New Roman" w:eastAsia="Times New Roman" w:hAnsi="Times New Roman"/>
          <w:color w:val="000000"/>
          <w:sz w:val="28"/>
          <w:szCs w:val="28"/>
          <w:rtl w:val="0"/>
        </w:rPr>
        <w:t xml:space="preserve">: The chatbot's user interface should be intuitive and user-friendly. Users need to be able to navigate the chatbot easily and understand how to use it without confusion.</w:t>
      </w:r>
    </w:p>
    <w:p w:rsidR="00000000" w:rsidDel="00000000" w:rsidP="00000000" w:rsidRDefault="00000000" w:rsidRPr="00000000" w14:paraId="0000001F">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Privacy</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and</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Security</w:t>
      </w:r>
      <w:r w:rsidDel="00000000" w:rsidR="00000000" w:rsidRPr="00000000">
        <w:rPr>
          <w:rFonts w:ascii="Times New Roman" w:cs="Times New Roman" w:eastAsia="Times New Roman" w:hAnsi="Times New Roman"/>
          <w:color w:val="000000"/>
          <w:sz w:val="28"/>
          <w:szCs w:val="28"/>
          <w:rtl w:val="0"/>
        </w:rPr>
        <w:t xml:space="preserve">: Users are concerned about their data and privacy. Developers must implement robust security measures to protect user information and communicate transparently about data handling practices.</w:t>
      </w:r>
    </w:p>
    <w:p w:rsidR="00000000" w:rsidDel="00000000" w:rsidP="00000000" w:rsidRDefault="00000000" w:rsidRPr="00000000" w14:paraId="00000020">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Availability</w:t>
      </w:r>
      <w:r w:rsidDel="00000000" w:rsidR="00000000" w:rsidRPr="00000000">
        <w:rPr>
          <w:rFonts w:ascii="Times New Roman" w:cs="Times New Roman" w:eastAsia="Times New Roman" w:hAnsi="Times New Roman"/>
          <w:color w:val="000000"/>
          <w:sz w:val="28"/>
          <w:szCs w:val="28"/>
          <w:rtl w:val="0"/>
        </w:rPr>
        <w:t xml:space="preserve">: Users expect chatbots to be available when needed. Ensure the chatbot is accessible 24/7 if possible, or communicate its operating hours clearly to users.</w:t>
      </w:r>
    </w:p>
    <w:p w:rsidR="00000000" w:rsidDel="00000000" w:rsidP="00000000" w:rsidRDefault="00000000" w:rsidRPr="00000000" w14:paraId="00000021">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Error</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Handling</w:t>
      </w:r>
      <w:r w:rsidDel="00000000" w:rsidR="00000000" w:rsidRPr="00000000">
        <w:rPr>
          <w:rFonts w:ascii="Times New Roman" w:cs="Times New Roman" w:eastAsia="Times New Roman" w:hAnsi="Times New Roman"/>
          <w:color w:val="000000"/>
          <w:sz w:val="28"/>
          <w:szCs w:val="28"/>
          <w:rtl w:val="0"/>
        </w:rPr>
        <w:t xml:space="preserve">: Users appreciate a chatbot that can gracefully handle errors and unexpected inputs. Developers should design the chatbot to respond appropriately when it encounters user mistakes or misunderstandings.</w:t>
      </w:r>
    </w:p>
    <w:p w:rsidR="00000000" w:rsidDel="00000000" w:rsidP="00000000" w:rsidRDefault="00000000" w:rsidRPr="00000000" w14:paraId="00000022">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Feedback</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and</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Help</w:t>
      </w:r>
      <w:r w:rsidDel="00000000" w:rsidR="00000000" w:rsidRPr="00000000">
        <w:rPr>
          <w:rFonts w:ascii="Times New Roman" w:cs="Times New Roman" w:eastAsia="Times New Roman" w:hAnsi="Times New Roman"/>
          <w:color w:val="000000"/>
          <w:sz w:val="28"/>
          <w:szCs w:val="28"/>
          <w:rtl w:val="0"/>
        </w:rPr>
        <w:t xml:space="preserve">: Users should have the ability to provide feedback on the chatbot's performance or request assistance when needed. Developers can implement mechanisms for users to report issues or seek human assistance when the chatbot cannot provide a solution.</w:t>
      </w:r>
    </w:p>
    <w:p w:rsidR="00000000" w:rsidDel="00000000" w:rsidP="00000000" w:rsidRDefault="00000000" w:rsidRPr="00000000" w14:paraId="00000023">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Accessibility, Consistency, MultilingualSupport, Integration, Simplicity, Empathy, Quality Content etc are some of the user needs in development of chatbot.</w:t>
      </w:r>
    </w:p>
    <w:p w:rsidR="00000000" w:rsidDel="00000000" w:rsidP="00000000" w:rsidRDefault="00000000" w:rsidRPr="00000000" w14:paraId="00000024">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By comprehensively understanding these user needs, developers can create chatbots that not only meet user expectations but also provide valuable and satisfying interactions. Regular user feedback and testing are essential to continuously refine the chatbot based on evolving user needs.</w:t>
      </w:r>
    </w:p>
    <w:p w:rsidR="00000000" w:rsidDel="00000000" w:rsidP="00000000" w:rsidRDefault="00000000" w:rsidRPr="00000000" w14:paraId="00000025">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993300"/>
          <w:sz w:val="28"/>
          <w:szCs w:val="28"/>
          <w:rtl w:val="0"/>
        </w:rPr>
        <w:t xml:space="preserve">       2.DEFINE</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26">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"The problem to be solved is that users need an efficient and user-friendly way to schedule appointments with healthcare providers. Existing scheduling systems are often cumbersome, require phone calls, and are prone to errors, leading to patient frustration and missed appointments. The chatbot's objective is to streamline the appointment scheduling process, provide real-time availability information, and send timely reminders to both patients and healthcare providers, ultimately improving the patient experience and reducing appointment no-shows."This problem statement is clear and specific. It identifies the users' pain points (inefficient scheduling, missed appointments), the limitations of the current system, and the chatbot's role in addressing these issues (streamlining scheduling, real-time information, reminders). It also aligns with the user needs and objectives, making it a robust foundation for the chatbot's design and development.</w:t>
      </w:r>
    </w:p>
    <w:p w:rsidR="00000000" w:rsidDel="00000000" w:rsidP="00000000" w:rsidRDefault="00000000" w:rsidRPr="00000000" w14:paraId="00000027">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3.Importing Libraries:</w:t>
      </w:r>
    </w:p>
    <w:p w:rsidR="00000000" w:rsidDel="00000000" w:rsidP="00000000" w:rsidRDefault="00000000" w:rsidRPr="00000000" w14:paraId="00000028">
      <w:pPr>
        <w:tabs>
          <w:tab w:val="left" w:leader="none" w:pos="64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step we will import all the required libraries and packages from the pre-installed modules.</w:t>
      </w:r>
    </w:p>
    <w:p w:rsidR="00000000" w:rsidDel="00000000" w:rsidP="00000000" w:rsidRDefault="00000000" w:rsidRPr="00000000" w14:paraId="00000029">
      <w:pPr>
        <w:tabs>
          <w:tab w:val="left" w:leader="none" w:pos="6420"/>
        </w:tabs>
        <w:rPr/>
      </w:pPr>
      <w:bookmarkStart w:colFirst="0" w:colLast="0" w:name="_gjdgxs" w:id="0"/>
      <w:bookmarkEnd w:id="0"/>
      <w:r w:rsidDel="00000000" w:rsidR="00000000" w:rsidRPr="00000000">
        <w:rPr/>
        <w:drawing>
          <wp:inline distB="0" distT="0" distL="0" distR="0">
            <wp:extent cx="5731510" cy="1282719"/>
            <wp:effectExtent b="0" l="0" r="0" t="0"/>
            <wp:docPr descr="C:\Users\LENOVO\Downloads\WhatsApp Image 2023-10-30 at 08.48.54.jpeg" id="13" name="image13.png"/>
            <a:graphic>
              <a:graphicData uri="http://schemas.openxmlformats.org/drawingml/2006/picture">
                <pic:pic>
                  <pic:nvPicPr>
                    <pic:cNvPr descr="C:\Users\LENOVO\Downloads\WhatsApp Image 2023-10-30 at 08.48.54.jpeg" id="0" name="image13.png"/>
                    <pic:cNvPicPr preferRelativeResize="0"/>
                  </pic:nvPicPr>
                  <pic:blipFill>
                    <a:blip r:embed="rId9"/>
                    <a:srcRect b="0" l="0" r="0" t="0"/>
                    <a:stretch>
                      <a:fillRect/>
                    </a:stretch>
                  </pic:blipFill>
                  <pic:spPr>
                    <a:xfrm>
                      <a:off x="0" y="0"/>
                      <a:ext cx="5731510" cy="128271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tabs>
          <w:tab w:val="left" w:leader="none" w:pos="2910"/>
        </w:tabs>
        <w:rPr/>
      </w:pPr>
      <w:r w:rsidDel="00000000" w:rsidR="00000000" w:rsidRPr="00000000">
        <w:rPr>
          <w:rFonts w:ascii="Times New Roman" w:cs="Times New Roman" w:eastAsia="Times New Roman" w:hAnsi="Times New Roman"/>
          <w:b w:val="1"/>
          <w:color w:val="993300"/>
          <w:sz w:val="28"/>
          <w:szCs w:val="28"/>
          <w:rtl w:val="0"/>
        </w:rPr>
        <w:t xml:space="preserve">       4.Loading</w:t>
      </w:r>
      <w:r w:rsidDel="00000000" w:rsidR="00000000" w:rsidRPr="00000000">
        <w:rPr>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datasets</w:t>
      </w:r>
      <w:r w:rsidDel="00000000" w:rsidR="00000000" w:rsidRPr="00000000">
        <w:rPr>
          <w:rtl w:val="0"/>
        </w:rPr>
        <w:t xml:space="preserve">:</w:t>
      </w:r>
    </w:p>
    <w:p w:rsidR="00000000" w:rsidDel="00000000" w:rsidP="00000000" w:rsidRDefault="00000000" w:rsidRPr="00000000" w14:paraId="0000002B">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step we will be loading the chatbots datasets acquired from Kaggle.</w:t>
      </w:r>
    </w:p>
    <w:p w:rsidR="00000000" w:rsidDel="00000000" w:rsidP="00000000" w:rsidRDefault="00000000" w:rsidRPr="00000000" w14:paraId="0000002C">
      <w:pPr>
        <w:rPr/>
      </w:pPr>
      <w:r w:rsidDel="00000000" w:rsidR="00000000" w:rsidRPr="00000000">
        <w:rPr/>
        <w:drawing>
          <wp:inline distB="0" distT="0" distL="0" distR="0">
            <wp:extent cx="5200650" cy="788670"/>
            <wp:effectExtent b="0" l="0" r="0" t="0"/>
            <wp:docPr id="12" name="image12.png"/>
            <a:graphic>
              <a:graphicData uri="http://schemas.openxmlformats.org/drawingml/2006/picture">
                <pic:pic>
                  <pic:nvPicPr>
                    <pic:cNvPr id="0" name="image12.png"/>
                    <pic:cNvPicPr preferRelativeResize="0"/>
                  </pic:nvPicPr>
                  <pic:blipFill>
                    <a:blip r:embed="rId10"/>
                    <a:srcRect b="0" l="0" r="9262" t="10775"/>
                    <a:stretch>
                      <a:fillRect/>
                    </a:stretch>
                  </pic:blipFill>
                  <pic:spPr>
                    <a:xfrm>
                      <a:off x="0" y="0"/>
                      <a:ext cx="5200650" cy="788670"/>
                    </a:xfrm>
                    <a:prstGeom prst="rect"/>
                    <a:ln/>
                  </pic:spPr>
                </pic:pic>
              </a:graphicData>
            </a:graphic>
          </wp:inline>
        </w:drawing>
      </w:r>
      <w:r w:rsidDel="00000000" w:rsidR="00000000" w:rsidRPr="00000000">
        <w:rPr/>
        <w:drawing>
          <wp:inline distB="0" distT="0" distL="0" distR="0">
            <wp:extent cx="5673090" cy="1743095"/>
            <wp:effectExtent b="0" l="0" r="0" t="0"/>
            <wp:docPr id="15" name="image15.png"/>
            <a:graphic>
              <a:graphicData uri="http://schemas.openxmlformats.org/drawingml/2006/picture">
                <pic:pic>
                  <pic:nvPicPr>
                    <pic:cNvPr id="0" name="image15.png"/>
                    <pic:cNvPicPr preferRelativeResize="0"/>
                  </pic:nvPicPr>
                  <pic:blipFill>
                    <a:blip r:embed="rId11"/>
                    <a:srcRect b="0" l="-335" r="335" t="17658"/>
                    <a:stretch>
                      <a:fillRect/>
                    </a:stretch>
                  </pic:blipFill>
                  <pic:spPr>
                    <a:xfrm>
                      <a:off x="0" y="0"/>
                      <a:ext cx="5673090" cy="174309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tabs>
          <w:tab w:val="left" w:leader="none" w:pos="2910"/>
        </w:tabs>
        <w:rPr/>
      </w:pPr>
      <w:r w:rsidDel="00000000" w:rsidR="00000000" w:rsidRPr="00000000">
        <w:rPr>
          <w:rtl w:val="0"/>
        </w:rPr>
        <w:t xml:space="preserve"> </w:t>
      </w:r>
      <w:r w:rsidDel="00000000" w:rsidR="00000000" w:rsidRPr="00000000">
        <w:rPr>
          <w:rFonts w:ascii="Times New Roman" w:cs="Times New Roman" w:eastAsia="Times New Roman" w:hAnsi="Times New Roman"/>
          <w:b w:val="1"/>
          <w:color w:val="c00000"/>
          <w:sz w:val="28"/>
          <w:szCs w:val="28"/>
          <w:rtl w:val="0"/>
        </w:rPr>
        <w:t xml:space="preserve">5. </w:t>
      </w:r>
      <w:r w:rsidDel="00000000" w:rsidR="00000000" w:rsidRPr="00000000">
        <w:rPr>
          <w:rFonts w:ascii="Times New Roman" w:cs="Times New Roman" w:eastAsia="Times New Roman" w:hAnsi="Times New Roman"/>
          <w:b w:val="1"/>
          <w:color w:val="993300"/>
          <w:sz w:val="28"/>
          <w:szCs w:val="28"/>
          <w:rtl w:val="0"/>
        </w:rPr>
        <w:t xml:space="preserve">Ideate</w:t>
      </w:r>
      <w:r w:rsidDel="00000000" w:rsidR="00000000" w:rsidRPr="00000000">
        <w:rPr>
          <w:rtl w:val="0"/>
        </w:rPr>
        <w:t xml:space="preserve">:</w:t>
      </w:r>
    </w:p>
    <w:p w:rsidR="00000000" w:rsidDel="00000000" w:rsidP="00000000" w:rsidRDefault="00000000" w:rsidRPr="00000000" w14:paraId="0000002E">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Preprocessing: (Data Visualization)</w:t>
      </w:r>
    </w:p>
    <w:p w:rsidR="00000000" w:rsidDel="00000000" w:rsidP="00000000" w:rsidRDefault="00000000" w:rsidRPr="00000000" w14:paraId="0000002F">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We will be pre-processing the data for the further development of model.</w:t>
      </w:r>
      <w:r w:rsidDel="00000000" w:rsidR="00000000" w:rsidRPr="00000000">
        <w:rPr>
          <w:rtl w:val="0"/>
        </w:rPr>
      </w:r>
    </w:p>
    <w:p w:rsidR="00000000" w:rsidDel="00000000" w:rsidP="00000000" w:rsidRDefault="00000000" w:rsidRPr="00000000" w14:paraId="00000030">
      <w:pPr>
        <w:tabs>
          <w:tab w:val="left" w:leader="none" w:pos="2910"/>
        </w:tabs>
        <w:rPr>
          <w:rFonts w:ascii="Times New Roman" w:cs="Times New Roman" w:eastAsia="Times New Roman" w:hAnsi="Times New Roman"/>
          <w:b w:val="1"/>
          <w:sz w:val="28"/>
          <w:szCs w:val="28"/>
        </w:rPr>
      </w:pPr>
      <w:r w:rsidDel="00000000" w:rsidR="00000000" w:rsidRPr="00000000">
        <w:rPr/>
        <w:drawing>
          <wp:inline distB="0" distT="0" distL="0" distR="0">
            <wp:extent cx="4133850" cy="1343025"/>
            <wp:effectExtent b="0" l="0" r="0" t="0"/>
            <wp:docPr id="14" name="image14.png"/>
            <a:graphic>
              <a:graphicData uri="http://schemas.openxmlformats.org/drawingml/2006/picture">
                <pic:pic>
                  <pic:nvPicPr>
                    <pic:cNvPr id="0" name="image14.png"/>
                    <pic:cNvPicPr preferRelativeResize="0"/>
                  </pic:nvPicPr>
                  <pic:blipFill>
                    <a:blip r:embed="rId12"/>
                    <a:srcRect b="47093" l="9972" r="27542" t="30739"/>
                    <a:stretch>
                      <a:fillRect/>
                    </a:stretch>
                  </pic:blipFill>
                  <pic:spPr>
                    <a:xfrm>
                      <a:off x="0" y="0"/>
                      <a:ext cx="41338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w:t>
      </w:r>
    </w:p>
    <w:p w:rsidR="00000000" w:rsidDel="00000000" w:rsidP="00000000" w:rsidRDefault="00000000" w:rsidRPr="00000000" w14:paraId="00000032">
      <w:pPr>
        <w:tabs>
          <w:tab w:val="left" w:leader="none" w:pos="2910"/>
        </w:tabs>
        <w:rPr/>
      </w:pPr>
      <w:r w:rsidDel="00000000" w:rsidR="00000000" w:rsidRPr="00000000">
        <w:rPr>
          <w:rtl w:val="0"/>
        </w:rPr>
        <w:t xml:space="preserve">       </w:t>
      </w:r>
      <w:r w:rsidDel="00000000" w:rsidR="00000000" w:rsidRPr="00000000">
        <w:rPr/>
        <w:drawing>
          <wp:inline distB="0" distT="0" distL="0" distR="0">
            <wp:extent cx="2954093" cy="1789231"/>
            <wp:effectExtent b="0" l="0" r="0" t="0"/>
            <wp:docPr id="17" name="image17.png"/>
            <a:graphic>
              <a:graphicData uri="http://schemas.openxmlformats.org/drawingml/2006/picture">
                <pic:pic>
                  <pic:nvPicPr>
                    <pic:cNvPr id="0" name="image17.png"/>
                    <pic:cNvPicPr preferRelativeResize="0"/>
                  </pic:nvPicPr>
                  <pic:blipFill>
                    <a:blip r:embed="rId13"/>
                    <a:srcRect b="36452" l="16452" r="10924" t="29261"/>
                    <a:stretch>
                      <a:fillRect/>
                    </a:stretch>
                  </pic:blipFill>
                  <pic:spPr>
                    <a:xfrm>
                      <a:off x="0" y="0"/>
                      <a:ext cx="2954093" cy="1789231"/>
                    </a:xfrm>
                    <a:prstGeom prst="rect"/>
                    <a:ln/>
                  </pic:spPr>
                </pic:pic>
              </a:graphicData>
            </a:graphic>
          </wp:inline>
        </w:drawing>
      </w:r>
      <w:r w:rsidDel="00000000" w:rsidR="00000000" w:rsidRPr="00000000">
        <w:rPr/>
        <w:drawing>
          <wp:inline distB="0" distT="0" distL="0" distR="0">
            <wp:extent cx="2520771" cy="1745723"/>
            <wp:effectExtent b="0" l="0" r="0" t="0"/>
            <wp:docPr id="16" name="image16.png"/>
            <a:graphic>
              <a:graphicData uri="http://schemas.openxmlformats.org/drawingml/2006/picture">
                <pic:pic>
                  <pic:nvPicPr>
                    <pic:cNvPr id="0" name="image16.png"/>
                    <pic:cNvPicPr preferRelativeResize="0"/>
                  </pic:nvPicPr>
                  <pic:blipFill>
                    <a:blip r:embed="rId14"/>
                    <a:srcRect b="15763" l="24775" r="42317" t="24828"/>
                    <a:stretch>
                      <a:fillRect/>
                    </a:stretch>
                  </pic:blipFill>
                  <pic:spPr>
                    <a:xfrm>
                      <a:off x="0" y="0"/>
                      <a:ext cx="2520771" cy="174572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tabs>
          <w:tab w:val="left" w:leader="none" w:pos="2910"/>
        </w:tabs>
        <w:rPr/>
      </w:pPr>
      <w:r w:rsidDel="00000000" w:rsidR="00000000" w:rsidRPr="00000000">
        <w:rPr>
          <w:rFonts w:ascii="Times New Roman" w:cs="Times New Roman" w:eastAsia="Times New Roman" w:hAnsi="Times New Roman"/>
          <w:b w:val="1"/>
          <w:color w:val="993300"/>
          <w:sz w:val="28"/>
          <w:szCs w:val="28"/>
          <w:rtl w:val="0"/>
        </w:rPr>
        <w:t xml:space="preserve">       6.Text</w:t>
      </w:r>
      <w:r w:rsidDel="00000000" w:rsidR="00000000" w:rsidRPr="00000000">
        <w:rPr>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Cleaning</w:t>
      </w:r>
      <w:r w:rsidDel="00000000" w:rsidR="00000000" w:rsidRPr="00000000">
        <w:rPr>
          <w:rtl w:val="0"/>
        </w:rPr>
        <w:t xml:space="preserve">:</w:t>
      </w:r>
    </w:p>
    <w:p w:rsidR="00000000" w:rsidDel="00000000" w:rsidP="00000000" w:rsidRDefault="00000000" w:rsidRPr="00000000" w14:paraId="00000034">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cleaning, also known as text preprocessing, is the process of preparing and standardizing textual data to make it suitable for analysis or natural language processing (NLP) tasks. This process involves several steps to remove or transform elements in text data that can hinder accurate analysis or modeling.</w:t>
      </w:r>
    </w:p>
    <w:p w:rsidR="00000000" w:rsidDel="00000000" w:rsidP="00000000" w:rsidRDefault="00000000" w:rsidRPr="00000000" w14:paraId="00000035">
      <w:pPr>
        <w:tabs>
          <w:tab w:val="left" w:leader="none" w:pos="2910"/>
        </w:tabs>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96520</wp:posOffset>
            </wp:positionV>
            <wp:extent cx="2202180" cy="2321560"/>
            <wp:effectExtent b="0" l="0" r="0" t="0"/>
            <wp:wrapSquare wrapText="bothSides" distB="0" distT="0" distL="114300" distR="114300"/>
            <wp:docPr id="28" name="image28.png"/>
            <a:graphic>
              <a:graphicData uri="http://schemas.openxmlformats.org/drawingml/2006/picture">
                <pic:pic>
                  <pic:nvPicPr>
                    <pic:cNvPr id="0" name="image28.png"/>
                    <pic:cNvPicPr preferRelativeResize="0"/>
                  </pic:nvPicPr>
                  <pic:blipFill>
                    <a:blip r:embed="rId15"/>
                    <a:srcRect b="5122" l="16409" r="55961" t="34582"/>
                    <a:stretch>
                      <a:fillRect/>
                    </a:stretch>
                  </pic:blipFill>
                  <pic:spPr>
                    <a:xfrm>
                      <a:off x="0" y="0"/>
                      <a:ext cx="2202180" cy="2321560"/>
                    </a:xfrm>
                    <a:prstGeom prst="rect"/>
                    <a:ln/>
                  </pic:spPr>
                </pic:pic>
              </a:graphicData>
            </a:graphic>
          </wp:anchor>
        </w:drawing>
      </w:r>
    </w:p>
    <w:p w:rsidR="00000000" w:rsidDel="00000000" w:rsidP="00000000" w:rsidRDefault="00000000" w:rsidRPr="00000000" w14:paraId="00000036">
      <w:pPr>
        <w:tabs>
          <w:tab w:val="left" w:leader="none" w:pos="2910"/>
        </w:tabs>
        <w:rPr/>
      </w:pPr>
      <w:r w:rsidDel="00000000" w:rsidR="00000000" w:rsidRPr="00000000">
        <w:rPr>
          <w:rtl w:val="0"/>
        </w:rPr>
      </w:r>
    </w:p>
    <w:p w:rsidR="00000000" w:rsidDel="00000000" w:rsidP="00000000" w:rsidRDefault="00000000" w:rsidRPr="00000000" w14:paraId="00000037">
      <w:pPr>
        <w:tabs>
          <w:tab w:val="left" w:leader="none" w:pos="2910"/>
        </w:tabs>
        <w:rPr/>
      </w:pPr>
      <w:r w:rsidDel="00000000" w:rsidR="00000000" w:rsidRPr="00000000">
        <w:rPr>
          <w:rtl w:val="0"/>
        </w:rPr>
      </w:r>
    </w:p>
    <w:p w:rsidR="00000000" w:rsidDel="00000000" w:rsidP="00000000" w:rsidRDefault="00000000" w:rsidRPr="00000000" w14:paraId="00000038">
      <w:pPr>
        <w:tabs>
          <w:tab w:val="left" w:leader="none" w:pos="2910"/>
        </w:tabs>
        <w:rPr/>
      </w:pPr>
      <w:r w:rsidDel="00000000" w:rsidR="00000000" w:rsidRPr="00000000">
        <w:rPr>
          <w:rtl w:val="0"/>
        </w:rPr>
      </w:r>
    </w:p>
    <w:p w:rsidR="00000000" w:rsidDel="00000000" w:rsidP="00000000" w:rsidRDefault="00000000" w:rsidRPr="00000000" w14:paraId="00000039">
      <w:pPr>
        <w:tabs>
          <w:tab w:val="left" w:leader="none" w:pos="2910"/>
        </w:tabs>
        <w:rPr/>
      </w:pPr>
      <w:r w:rsidDel="00000000" w:rsidR="00000000" w:rsidRPr="00000000">
        <w:rPr>
          <w:rtl w:val="0"/>
        </w:rPr>
      </w:r>
    </w:p>
    <w:p w:rsidR="00000000" w:rsidDel="00000000" w:rsidP="00000000" w:rsidRDefault="00000000" w:rsidRPr="00000000" w14:paraId="0000003A">
      <w:pPr>
        <w:tabs>
          <w:tab w:val="left" w:leader="none" w:pos="2910"/>
        </w:tabs>
        <w:rPr/>
      </w:pPr>
      <w:r w:rsidDel="00000000" w:rsidR="00000000" w:rsidRPr="00000000">
        <w:rPr/>
        <w:drawing>
          <wp:inline distB="0" distT="0" distL="0" distR="0">
            <wp:extent cx="3077155" cy="787179"/>
            <wp:effectExtent b="0" l="0" r="0" t="0"/>
            <wp:docPr id="18" name="image18.png"/>
            <a:graphic>
              <a:graphicData uri="http://schemas.openxmlformats.org/drawingml/2006/picture">
                <pic:pic>
                  <pic:nvPicPr>
                    <pic:cNvPr id="0" name="image18.png"/>
                    <pic:cNvPicPr preferRelativeResize="0"/>
                  </pic:nvPicPr>
                  <pic:blipFill>
                    <a:blip r:embed="rId16"/>
                    <a:srcRect b="52853" l="16663" r="29628" t="32340"/>
                    <a:stretch>
                      <a:fillRect/>
                    </a:stretch>
                  </pic:blipFill>
                  <pic:spPr>
                    <a:xfrm>
                      <a:off x="0" y="0"/>
                      <a:ext cx="3077155" cy="78717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tabs>
          <w:tab w:val="left" w:leader="none" w:pos="2910"/>
        </w:tabs>
        <w:rPr/>
      </w:pPr>
      <w:r w:rsidDel="00000000" w:rsidR="00000000" w:rsidRPr="00000000">
        <w:rPr>
          <w:rtl w:val="0"/>
        </w:rPr>
      </w:r>
    </w:p>
    <w:p w:rsidR="00000000" w:rsidDel="00000000" w:rsidP="00000000" w:rsidRDefault="00000000" w:rsidRPr="00000000" w14:paraId="0000003C">
      <w:pPr>
        <w:tabs>
          <w:tab w:val="left" w:leader="none" w:pos="2910"/>
        </w:tabs>
        <w:rPr/>
      </w:pPr>
      <w:r w:rsidDel="00000000" w:rsidR="00000000" w:rsidRPr="00000000">
        <w:rPr>
          <w:rtl w:val="0"/>
        </w:rPr>
      </w:r>
    </w:p>
    <w:p w:rsidR="00000000" w:rsidDel="00000000" w:rsidP="00000000" w:rsidRDefault="00000000" w:rsidRPr="00000000" w14:paraId="0000003D">
      <w:pPr>
        <w:tabs>
          <w:tab w:val="left" w:leader="none" w:pos="2910"/>
        </w:tabs>
        <w:rPr/>
      </w:pPr>
      <w:r w:rsidDel="00000000" w:rsidR="00000000" w:rsidRPr="00000000">
        <w:rPr>
          <w:rtl w:val="0"/>
        </w:rPr>
        <w:t xml:space="preserve">         </w:t>
      </w:r>
    </w:p>
    <w:p w:rsidR="00000000" w:rsidDel="00000000" w:rsidP="00000000" w:rsidRDefault="00000000" w:rsidRPr="00000000" w14:paraId="0000003E">
      <w:pPr>
        <w:tabs>
          <w:tab w:val="left" w:leader="none" w:pos="2910"/>
        </w:tabs>
        <w:rPr/>
      </w:pPr>
      <w:r w:rsidDel="00000000" w:rsidR="00000000" w:rsidRPr="00000000">
        <w:rPr/>
        <w:drawing>
          <wp:inline distB="0" distT="0" distL="0" distR="0">
            <wp:extent cx="4980932" cy="2394985"/>
            <wp:effectExtent b="0" l="0" r="0" t="0"/>
            <wp:docPr id="21" name="image21.png"/>
            <a:graphic>
              <a:graphicData uri="http://schemas.openxmlformats.org/drawingml/2006/picture">
                <pic:pic>
                  <pic:nvPicPr>
                    <pic:cNvPr id="0" name="image21.png"/>
                    <pic:cNvPicPr preferRelativeResize="0"/>
                  </pic:nvPicPr>
                  <pic:blipFill>
                    <a:blip r:embed="rId17"/>
                    <a:srcRect b="13693" l="9972" r="9926" t="30445"/>
                    <a:stretch>
                      <a:fillRect/>
                    </a:stretch>
                  </pic:blipFill>
                  <pic:spPr>
                    <a:xfrm>
                      <a:off x="0" y="0"/>
                      <a:ext cx="4980932" cy="23949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F">
      <w:pPr>
        <w:tabs>
          <w:tab w:val="left" w:leader="none" w:pos="2910"/>
        </w:tabs>
        <w:rPr/>
      </w:pPr>
      <w:r w:rsidDel="00000000" w:rsidR="00000000" w:rsidRPr="00000000">
        <w:rPr>
          <w:rtl w:val="0"/>
        </w:rPr>
        <w:t xml:space="preserve">    </w:t>
      </w:r>
      <w:r w:rsidDel="00000000" w:rsidR="00000000" w:rsidRPr="00000000">
        <w:rPr/>
        <w:drawing>
          <wp:inline distB="0" distT="0" distL="0" distR="0">
            <wp:extent cx="4847000" cy="2582418"/>
            <wp:effectExtent b="0" l="0" r="0" t="0"/>
            <wp:docPr id="19" name="image19.png"/>
            <a:graphic>
              <a:graphicData uri="http://schemas.openxmlformats.org/drawingml/2006/picture">
                <pic:pic>
                  <pic:nvPicPr>
                    <pic:cNvPr id="0" name="image19.png"/>
                    <pic:cNvPicPr preferRelativeResize="0"/>
                  </pic:nvPicPr>
                  <pic:blipFill>
                    <a:blip r:embed="rId18"/>
                    <a:srcRect b="6008" l="11466" r="9927" t="29262"/>
                    <a:stretch>
                      <a:fillRect/>
                    </a:stretch>
                  </pic:blipFill>
                  <pic:spPr>
                    <a:xfrm>
                      <a:off x="0" y="0"/>
                      <a:ext cx="4847000" cy="258241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40">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2438400" cy="2095500"/>
            <wp:effectExtent b="0" l="0" r="0" t="0"/>
            <wp:docPr id="20" name="image20.png"/>
            <a:graphic>
              <a:graphicData uri="http://schemas.openxmlformats.org/drawingml/2006/picture">
                <pic:pic>
                  <pic:nvPicPr>
                    <pic:cNvPr id="0" name="image20.png"/>
                    <pic:cNvPicPr preferRelativeResize="0"/>
                  </pic:nvPicPr>
                  <pic:blipFill>
                    <a:blip r:embed="rId19"/>
                    <a:srcRect b="8669" l="20109" r="37347" t="26306"/>
                    <a:stretch>
                      <a:fillRect/>
                    </a:stretch>
                  </pic:blipFill>
                  <pic:spPr>
                    <a:xfrm>
                      <a:off x="0" y="0"/>
                      <a:ext cx="2438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tabs>
          <w:tab w:val="left" w:leader="none" w:pos="2910"/>
        </w:tabs>
        <w:rPr>
          <w:rFonts w:ascii="Times New Roman" w:cs="Times New Roman" w:eastAsia="Times New Roman" w:hAnsi="Times New Roman"/>
          <w:b w:val="1"/>
          <w:color w:val="c00000"/>
        </w:rPr>
      </w:pPr>
      <w:r w:rsidDel="00000000" w:rsidR="00000000" w:rsidRPr="00000000">
        <w:rPr>
          <w:rFonts w:ascii="Times New Roman" w:cs="Times New Roman" w:eastAsia="Times New Roman" w:hAnsi="Times New Roman"/>
          <w:sz w:val="28"/>
          <w:szCs w:val="28"/>
          <w:rtl w:val="0"/>
        </w:rPr>
        <w:t xml:space="preserve">After text preprocessing in the context of chatbot development, the text data is in a cleaner and more structured format, ready for further analysis, understanding, and use in natural language processing (NLP) tasks.</w:t>
      </w:r>
      <w:r w:rsidDel="00000000" w:rsidR="00000000" w:rsidRPr="00000000">
        <w:rPr>
          <w:rtl w:val="0"/>
        </w:rPr>
      </w:r>
    </w:p>
    <w:p w:rsidR="00000000" w:rsidDel="00000000" w:rsidP="00000000" w:rsidRDefault="00000000" w:rsidRPr="00000000" w14:paraId="00000042">
      <w:pPr>
        <w:tabs>
          <w:tab w:val="left" w:leader="none" w:pos="2910"/>
        </w:tabs>
        <w:rPr>
          <w:rFonts w:ascii="Times New Roman" w:cs="Times New Roman" w:eastAsia="Times New Roman" w:hAnsi="Times New Roman"/>
          <w:b w:val="1"/>
          <w:color w:val="c00000"/>
        </w:rPr>
      </w:pPr>
      <w:r w:rsidDel="00000000" w:rsidR="00000000" w:rsidRPr="00000000">
        <w:rPr>
          <w:rtl w:val="0"/>
        </w:rPr>
      </w:r>
    </w:p>
    <w:p w:rsidR="00000000" w:rsidDel="00000000" w:rsidP="00000000" w:rsidRDefault="00000000" w:rsidRPr="00000000" w14:paraId="00000043">
      <w:pPr>
        <w:tabs>
          <w:tab w:val="left" w:leader="none" w:pos="2910"/>
        </w:tabs>
        <w:rPr/>
      </w:pPr>
      <w:r w:rsidDel="00000000" w:rsidR="00000000" w:rsidRPr="00000000">
        <w:rPr/>
        <w:drawing>
          <wp:inline distB="0" distT="0" distL="0" distR="0">
            <wp:extent cx="4570619" cy="2126054"/>
            <wp:effectExtent b="0" l="0" r="0" t="0"/>
            <wp:docPr id="22" name="image22.png"/>
            <a:graphic>
              <a:graphicData uri="http://schemas.openxmlformats.org/drawingml/2006/picture">
                <pic:pic>
                  <pic:nvPicPr>
                    <pic:cNvPr id="0" name="image22.png"/>
                    <pic:cNvPicPr preferRelativeResize="0"/>
                  </pic:nvPicPr>
                  <pic:blipFill>
                    <a:blip r:embed="rId20"/>
                    <a:srcRect b="17571" l="16770" r="10115" t="30057"/>
                    <a:stretch>
                      <a:fillRect/>
                    </a:stretch>
                  </pic:blipFill>
                  <pic:spPr>
                    <a:xfrm>
                      <a:off x="0" y="0"/>
                      <a:ext cx="4570619" cy="212605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628708" cy="2161139"/>
            <wp:effectExtent b="0" l="0" r="0" t="0"/>
            <wp:docPr id="23" name="image23.png"/>
            <a:graphic>
              <a:graphicData uri="http://schemas.openxmlformats.org/drawingml/2006/picture">
                <pic:pic>
                  <pic:nvPicPr>
                    <pic:cNvPr id="0" name="image23.png"/>
                    <pic:cNvPicPr preferRelativeResize="0"/>
                  </pic:nvPicPr>
                  <pic:blipFill>
                    <a:blip r:embed="rId21"/>
                    <a:srcRect b="19015" l="16330" r="8696" t="28373"/>
                    <a:stretch>
                      <a:fillRect/>
                    </a:stretch>
                  </pic:blipFill>
                  <pic:spPr>
                    <a:xfrm>
                      <a:off x="0" y="0"/>
                      <a:ext cx="4628708" cy="216113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2910"/>
        </w:tabs>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7. Tokenization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5">
      <w:pPr>
        <w:tabs>
          <w:tab w:val="left" w:leader="none" w:pos="2910"/>
        </w:tabs>
        <w:rPr>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Tokenization is the process of splitting a text or a sequence of characters into individual units, known as tokens. These tokens are typically words, phrases, or other meaningful elements. Tokenization is a fundamental step in natural language processing (NLP) and is crucial for various text analysis tasks.</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t xml:space="preserve"> </w:t>
      </w:r>
      <w:r w:rsidDel="00000000" w:rsidR="00000000" w:rsidRPr="00000000">
        <w:rPr/>
        <w:drawing>
          <wp:inline distB="0" distT="0" distL="0" distR="0">
            <wp:extent cx="4366852" cy="1901051"/>
            <wp:effectExtent b="0" l="0" r="0" t="0"/>
            <wp:docPr id="24" name="image24.png"/>
            <a:graphic>
              <a:graphicData uri="http://schemas.openxmlformats.org/drawingml/2006/picture">
                <pic:pic>
                  <pic:nvPicPr>
                    <pic:cNvPr id="0" name="image24.png"/>
                    <pic:cNvPicPr preferRelativeResize="0"/>
                  </pic:nvPicPr>
                  <pic:blipFill>
                    <a:blip r:embed="rId22"/>
                    <a:srcRect b="18533" l="10959" r="31863" t="48626"/>
                    <a:stretch>
                      <a:fillRect/>
                    </a:stretch>
                  </pic:blipFill>
                  <pic:spPr>
                    <a:xfrm>
                      <a:off x="0" y="0"/>
                      <a:ext cx="4366852" cy="190105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leader="none" w:pos="1390"/>
        </w:tabs>
        <w:rPr/>
      </w:pPr>
      <w:r w:rsidDel="00000000" w:rsidR="00000000" w:rsidRPr="00000000">
        <w:rPr/>
        <w:drawing>
          <wp:inline distB="0" distT="0" distL="0" distR="0">
            <wp:extent cx="3579254" cy="2346400"/>
            <wp:effectExtent b="0" l="0" r="0" t="0"/>
            <wp:docPr id="25" name="image25.png"/>
            <a:graphic>
              <a:graphicData uri="http://schemas.openxmlformats.org/drawingml/2006/picture">
                <pic:pic>
                  <pic:nvPicPr>
                    <pic:cNvPr id="0" name="image25.png"/>
                    <pic:cNvPicPr preferRelativeResize="0"/>
                  </pic:nvPicPr>
                  <pic:blipFill>
                    <a:blip r:embed="rId23"/>
                    <a:srcRect b="9148" l="10961" r="39636" t="31840"/>
                    <a:stretch>
                      <a:fillRect/>
                    </a:stretch>
                  </pic:blipFill>
                  <pic:spPr>
                    <a:xfrm>
                      <a:off x="0" y="0"/>
                      <a:ext cx="3579254" cy="2346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leader="none" w:pos="1390"/>
        </w:tabs>
        <w:rPr>
          <w:rFonts w:ascii="Times New Roman" w:cs="Times New Roman" w:eastAsia="Times New Roman" w:hAnsi="Times New Roman"/>
        </w:rPr>
      </w:pPr>
      <w:r w:rsidDel="00000000" w:rsidR="00000000" w:rsidRPr="00000000">
        <w:rPr/>
        <w:drawing>
          <wp:inline distB="0" distT="0" distL="0" distR="0">
            <wp:extent cx="3645857" cy="859721"/>
            <wp:effectExtent b="0" l="0" r="0" t="0"/>
            <wp:docPr id="26" name="image26.png"/>
            <a:graphic>
              <a:graphicData uri="http://schemas.openxmlformats.org/drawingml/2006/picture">
                <pic:pic>
                  <pic:nvPicPr>
                    <pic:cNvPr id="0" name="image26.png"/>
                    <pic:cNvPicPr preferRelativeResize="0"/>
                  </pic:nvPicPr>
                  <pic:blipFill>
                    <a:blip r:embed="rId24"/>
                    <a:srcRect b="28641" l="9156" r="31005" t="52577"/>
                    <a:stretch>
                      <a:fillRect/>
                    </a:stretch>
                  </pic:blipFill>
                  <pic:spPr>
                    <a:xfrm>
                      <a:off x="0" y="0"/>
                      <a:ext cx="3645857" cy="859721"/>
                    </a:xfrm>
                    <a:prstGeom prst="rect"/>
                    <a:ln/>
                  </pic:spPr>
                </pic:pic>
              </a:graphicData>
            </a:graphic>
          </wp:inline>
        </w:drawing>
      </w:r>
      <w:r w:rsidDel="00000000" w:rsidR="00000000" w:rsidRPr="00000000">
        <w:rPr/>
        <w:drawing>
          <wp:inline distB="0" distT="0" distL="0" distR="0">
            <wp:extent cx="3126865" cy="2275530"/>
            <wp:effectExtent b="0" l="0" r="0" t="0"/>
            <wp:docPr id="27" name="image27.png"/>
            <a:graphic>
              <a:graphicData uri="http://schemas.openxmlformats.org/drawingml/2006/picture">
                <pic:pic>
                  <pic:nvPicPr>
                    <pic:cNvPr id="0" name="image27.png"/>
                    <pic:cNvPicPr preferRelativeResize="0"/>
                  </pic:nvPicPr>
                  <pic:blipFill>
                    <a:blip r:embed="rId25"/>
                    <a:srcRect b="19994" l="11654" r="46838" t="29373"/>
                    <a:stretch>
                      <a:fillRect/>
                    </a:stretch>
                  </pic:blipFill>
                  <pic:spPr>
                    <a:xfrm>
                      <a:off x="0" y="0"/>
                      <a:ext cx="3126865" cy="227553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w:t>
      </w:r>
    </w:p>
    <w:p w:rsidR="00000000" w:rsidDel="00000000" w:rsidP="00000000" w:rsidRDefault="00000000" w:rsidRPr="00000000" w14:paraId="0000004A">
      <w:pPr>
        <w:tabs>
          <w:tab w:val="left" w:leader="none" w:pos="1390"/>
        </w:tabs>
        <w:rPr>
          <w:rFonts w:ascii="Times New Roman" w:cs="Times New Roman" w:eastAsia="Times New Roman" w:hAnsi="Times New Roman"/>
        </w:rPr>
      </w:pPr>
      <w:r w:rsidDel="00000000" w:rsidR="00000000" w:rsidRPr="00000000">
        <w:rPr/>
        <w:drawing>
          <wp:inline distB="0" distT="0" distL="0" distR="0">
            <wp:extent cx="4675367" cy="739471"/>
            <wp:effectExtent b="0" l="0" r="0" t="0"/>
            <wp:docPr id="29" name="image29.png"/>
            <a:graphic>
              <a:graphicData uri="http://schemas.openxmlformats.org/drawingml/2006/picture">
                <pic:pic>
                  <pic:nvPicPr>
                    <pic:cNvPr id="0" name="image29.png"/>
                    <pic:cNvPicPr preferRelativeResize="0"/>
                  </pic:nvPicPr>
                  <pic:blipFill>
                    <a:blip r:embed="rId26"/>
                    <a:srcRect b="14086" l="7777" r="22364" t="68372"/>
                    <a:stretch>
                      <a:fillRect/>
                    </a:stretch>
                  </pic:blipFill>
                  <pic:spPr>
                    <a:xfrm>
                      <a:off x="0" y="0"/>
                      <a:ext cx="4675367" cy="739471"/>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B">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993300"/>
          <w:sz w:val="28"/>
          <w:szCs w:val="28"/>
          <w:rtl w:val="0"/>
        </w:rPr>
        <w:t xml:space="preserve">          8. Prototype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C">
      <w:pPr>
        <w:tabs>
          <w:tab w:val="left" w:leader="none" w:pos="2910"/>
        </w:tabs>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Build encoder,</w:t>
      </w:r>
    </w:p>
    <w:p w:rsidR="00000000" w:rsidDel="00000000" w:rsidP="00000000" w:rsidRDefault="00000000" w:rsidRPr="00000000" w14:paraId="0000004D">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To build an encoder, you'll typically be working in the context of deep learning, and this encoder is often associated with autoencoders, recurrent neural networks (RNNs), or other neural network architectures.</w:t>
      </w:r>
    </w:p>
    <w:p w:rsidR="00000000" w:rsidDel="00000000" w:rsidP="00000000" w:rsidRDefault="00000000" w:rsidRPr="00000000" w14:paraId="0000004E">
      <w:pPr>
        <w:tabs>
          <w:tab w:val="left" w:leader="none" w:pos="2910"/>
        </w:tabs>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476250</wp:posOffset>
            </wp:positionH>
            <wp:positionV relativeFrom="paragraph">
              <wp:posOffset>-32384</wp:posOffset>
            </wp:positionV>
            <wp:extent cx="3060700" cy="1685290"/>
            <wp:effectExtent b="0" l="0" r="0" t="0"/>
            <wp:wrapSquare wrapText="bothSides" distB="0" distT="0" distL="114300" distR="114300"/>
            <wp:docPr id="8" name="image8.png"/>
            <a:graphic>
              <a:graphicData uri="http://schemas.openxmlformats.org/drawingml/2006/picture">
                <pic:pic>
                  <pic:nvPicPr>
                    <pic:cNvPr id="0" name="image8.png"/>
                    <pic:cNvPicPr preferRelativeResize="0"/>
                  </pic:nvPicPr>
                  <pic:blipFill>
                    <a:blip r:embed="rId27"/>
                    <a:srcRect b="18539" l="9850" r="36733" t="29126"/>
                    <a:stretch>
                      <a:fillRect/>
                    </a:stretch>
                  </pic:blipFill>
                  <pic:spPr>
                    <a:xfrm>
                      <a:off x="0" y="0"/>
                      <a:ext cx="3060700" cy="1685290"/>
                    </a:xfrm>
                    <a:prstGeom prst="rect"/>
                    <a:ln/>
                  </pic:spPr>
                </pic:pic>
              </a:graphicData>
            </a:graphic>
          </wp:anchor>
        </w:drawing>
      </w:r>
    </w:p>
    <w:p w:rsidR="00000000" w:rsidDel="00000000" w:rsidP="00000000" w:rsidRDefault="00000000" w:rsidRPr="00000000" w14:paraId="0000004F">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0">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1">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2">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3">
      <w:pPr>
        <w:tabs>
          <w:tab w:val="left" w:leader="none" w:pos="2910"/>
        </w:tabs>
        <w:rPr>
          <w:rFonts w:ascii="Times New Roman" w:cs="Times New Roman" w:eastAsia="Times New Roman" w:hAnsi="Times New Roman"/>
          <w:sz w:val="36"/>
          <w:szCs w:val="36"/>
        </w:rPr>
      </w:pPr>
      <w:r w:rsidDel="00000000" w:rsidR="00000000" w:rsidRPr="00000000">
        <w:rPr/>
        <w:drawing>
          <wp:inline distB="0" distT="0" distL="0" distR="0">
            <wp:extent cx="3999509" cy="1208599"/>
            <wp:effectExtent b="0" l="0" r="0" t="0"/>
            <wp:docPr id="1" name="image1.png"/>
            <a:graphic>
              <a:graphicData uri="http://schemas.openxmlformats.org/drawingml/2006/picture">
                <pic:pic>
                  <pic:nvPicPr>
                    <pic:cNvPr id="0" name="image1.png"/>
                    <pic:cNvPicPr preferRelativeResize="0"/>
                  </pic:nvPicPr>
                  <pic:blipFill>
                    <a:blip r:embed="rId28"/>
                    <a:srcRect b="40997" l="16648" r="16325" t="28386"/>
                    <a:stretch>
                      <a:fillRect/>
                    </a:stretch>
                  </pic:blipFill>
                  <pic:spPr>
                    <a:xfrm>
                      <a:off x="0" y="0"/>
                      <a:ext cx="3999509" cy="120859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leader="none" w:pos="2910"/>
        </w:tabs>
        <w:rPr>
          <w:rFonts w:ascii="Times New Roman" w:cs="Times New Roman" w:eastAsia="Times New Roman" w:hAnsi="Times New Roman"/>
          <w:sz w:val="36"/>
          <w:szCs w:val="36"/>
        </w:rPr>
      </w:pPr>
      <w:r w:rsidDel="00000000" w:rsidR="00000000" w:rsidRPr="00000000">
        <w:rPr/>
        <w:drawing>
          <wp:inline distB="0" distT="0" distL="0" distR="0">
            <wp:extent cx="3300824" cy="2322508"/>
            <wp:effectExtent b="0" l="0" r="0" t="0"/>
            <wp:docPr id="2" name="image2.png"/>
            <a:graphic>
              <a:graphicData uri="http://schemas.openxmlformats.org/drawingml/2006/picture">
                <pic:pic>
                  <pic:nvPicPr>
                    <pic:cNvPr id="0" name="image2.png"/>
                    <pic:cNvPicPr preferRelativeResize="0"/>
                  </pic:nvPicPr>
                  <pic:blipFill>
                    <a:blip r:embed="rId29"/>
                    <a:srcRect b="4949" l="8463" r="38942" t="30853"/>
                    <a:stretch>
                      <a:fillRect/>
                    </a:stretch>
                  </pic:blipFill>
                  <pic:spPr>
                    <a:xfrm>
                      <a:off x="0" y="0"/>
                      <a:ext cx="3300824" cy="232250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sz w:val="36"/>
          <w:szCs w:val="36"/>
          <w:rtl w:val="0"/>
        </w:rPr>
        <w:t xml:space="preserve">Build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6"/>
          <w:szCs w:val="36"/>
          <w:rtl w:val="0"/>
        </w:rPr>
        <w:t xml:space="preserve">Decoder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6">
      <w:pPr>
        <w:tabs>
          <w:tab w:val="left" w:leader="none" w:pos="2910"/>
        </w:tabs>
        <w:rPr>
          <w:rFonts w:ascii="Times New Roman" w:cs="Times New Roman" w:eastAsia="Times New Roman" w:hAnsi="Times New Roman"/>
        </w:rPr>
      </w:pPr>
      <w:r w:rsidDel="00000000" w:rsidR="00000000" w:rsidRPr="00000000">
        <w:rPr/>
        <w:drawing>
          <wp:inline distB="0" distT="0" distL="0" distR="0">
            <wp:extent cx="3666561" cy="2163351"/>
            <wp:effectExtent b="0" l="0" r="0" t="0"/>
            <wp:docPr id="3" name="image3.png"/>
            <a:graphic>
              <a:graphicData uri="http://schemas.openxmlformats.org/drawingml/2006/picture">
                <pic:pic>
                  <pic:nvPicPr>
                    <pic:cNvPr id="0" name="image3.png"/>
                    <pic:cNvPicPr preferRelativeResize="0"/>
                  </pic:nvPicPr>
                  <pic:blipFill>
                    <a:blip r:embed="rId30"/>
                    <a:srcRect b="8161" l="9850" r="31590" t="28385"/>
                    <a:stretch>
                      <a:fillRect/>
                    </a:stretch>
                  </pic:blipFill>
                  <pic:spPr>
                    <a:xfrm>
                      <a:off x="0" y="0"/>
                      <a:ext cx="3666561" cy="216335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leader="none" w:pos="2910"/>
        </w:tabs>
        <w:rPr/>
      </w:pPr>
      <w:r w:rsidDel="00000000" w:rsidR="00000000" w:rsidRPr="00000000">
        <w:rPr/>
        <w:drawing>
          <wp:inline distB="0" distT="0" distL="0" distR="0">
            <wp:extent cx="4386134" cy="2222605"/>
            <wp:effectExtent b="0" l="0" r="0" t="0"/>
            <wp:docPr id="4" name="image4.png"/>
            <a:graphic>
              <a:graphicData uri="http://schemas.openxmlformats.org/drawingml/2006/picture">
                <pic:pic>
                  <pic:nvPicPr>
                    <pic:cNvPr id="0" name="image4.png"/>
                    <pic:cNvPicPr preferRelativeResize="0"/>
                  </pic:nvPicPr>
                  <pic:blipFill>
                    <a:blip r:embed="rId31"/>
                    <a:srcRect b="10039" l="9281" r="14191" t="29373"/>
                    <a:stretch>
                      <a:fillRect/>
                    </a:stretch>
                  </pic:blipFill>
                  <pic:spPr>
                    <a:xfrm>
                      <a:off x="0" y="0"/>
                      <a:ext cx="4386134" cy="222260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tabs>
          <w:tab w:val="left" w:leader="none" w:pos="2910"/>
        </w:tabs>
        <w:rPr/>
      </w:pPr>
      <w:r w:rsidDel="00000000" w:rsidR="00000000" w:rsidRPr="00000000">
        <w:rPr>
          <w:rFonts w:ascii="Times New Roman" w:cs="Times New Roman" w:eastAsia="Times New Roman" w:hAnsi="Times New Roman"/>
          <w:sz w:val="36"/>
          <w:szCs w:val="36"/>
          <w:rtl w:val="0"/>
        </w:rPr>
        <w:t xml:space="preserve">Build</w:t>
      </w:r>
      <w:r w:rsidDel="00000000" w:rsidR="00000000" w:rsidRPr="00000000">
        <w:rPr>
          <w:rtl w:val="0"/>
        </w:rPr>
        <w:t xml:space="preserve"> </w:t>
      </w:r>
      <w:r w:rsidDel="00000000" w:rsidR="00000000" w:rsidRPr="00000000">
        <w:rPr>
          <w:rFonts w:ascii="Times New Roman" w:cs="Times New Roman" w:eastAsia="Times New Roman" w:hAnsi="Times New Roman"/>
          <w:sz w:val="36"/>
          <w:szCs w:val="36"/>
          <w:rtl w:val="0"/>
        </w:rPr>
        <w:t xml:space="preserve">Training</w:t>
      </w:r>
      <w:r w:rsidDel="00000000" w:rsidR="00000000" w:rsidRPr="00000000">
        <w:rPr>
          <w:rtl w:val="0"/>
        </w:rPr>
        <w:t xml:space="preserve"> </w:t>
      </w:r>
      <w:r w:rsidDel="00000000" w:rsidR="00000000" w:rsidRPr="00000000">
        <w:rPr>
          <w:rFonts w:ascii="Times New Roman" w:cs="Times New Roman" w:eastAsia="Times New Roman" w:hAnsi="Times New Roman"/>
          <w:sz w:val="36"/>
          <w:szCs w:val="36"/>
          <w:rtl w:val="0"/>
        </w:rPr>
        <w:t xml:space="preserve">Model</w:t>
      </w:r>
      <w:r w:rsidDel="00000000" w:rsidR="00000000" w:rsidRPr="00000000">
        <w:rPr>
          <w:rtl w:val="0"/>
        </w:rPr>
        <w:t xml:space="preserve">,</w:t>
      </w:r>
    </w:p>
    <w:p w:rsidR="00000000" w:rsidDel="00000000" w:rsidP="00000000" w:rsidRDefault="00000000" w:rsidRPr="00000000" w14:paraId="00000059">
      <w:pPr>
        <w:tabs>
          <w:tab w:val="left" w:leader="none" w:pos="291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150495</wp:posOffset>
            </wp:positionH>
            <wp:positionV relativeFrom="paragraph">
              <wp:posOffset>149860</wp:posOffset>
            </wp:positionV>
            <wp:extent cx="5076825" cy="2432685"/>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32"/>
                    <a:srcRect b="12500" l="9954" r="12499" t="30021"/>
                    <a:stretch>
                      <a:fillRect/>
                    </a:stretch>
                  </pic:blipFill>
                  <pic:spPr>
                    <a:xfrm>
                      <a:off x="0" y="0"/>
                      <a:ext cx="5076825" cy="2432685"/>
                    </a:xfrm>
                    <a:prstGeom prst="rect"/>
                    <a:ln/>
                  </pic:spPr>
                </pic:pic>
              </a:graphicData>
            </a:graphic>
          </wp:anchor>
        </w:drawing>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tabs>
          <w:tab w:val="left" w:leader="none" w:pos="2910"/>
        </w:tabs>
        <w:rPr/>
      </w:pPr>
      <w:r w:rsidDel="00000000" w:rsidR="00000000" w:rsidRPr="00000000">
        <w:rPr>
          <w:rtl w:val="0"/>
        </w:rPr>
      </w:r>
    </w:p>
    <w:p w:rsidR="00000000" w:rsidDel="00000000" w:rsidP="00000000" w:rsidRDefault="00000000" w:rsidRPr="00000000" w14:paraId="0000005F">
      <w:pPr>
        <w:tabs>
          <w:tab w:val="left" w:leader="none" w:pos="2910"/>
        </w:tabs>
        <w:rPr/>
      </w:pPr>
      <w:r w:rsidDel="00000000" w:rsidR="00000000" w:rsidRPr="00000000">
        <w:rPr>
          <w:rtl w:val="0"/>
        </w:rPr>
      </w:r>
    </w:p>
    <w:p w:rsidR="00000000" w:rsidDel="00000000" w:rsidP="00000000" w:rsidRDefault="00000000" w:rsidRPr="00000000" w14:paraId="00000060">
      <w:pPr>
        <w:tabs>
          <w:tab w:val="left" w:leader="none" w:pos="2910"/>
        </w:tabs>
        <w:rPr/>
      </w:pPr>
      <w:r w:rsidDel="00000000" w:rsidR="00000000" w:rsidRPr="00000000">
        <w:rPr>
          <w:rtl w:val="0"/>
        </w:rPr>
      </w:r>
    </w:p>
    <w:p w:rsidR="00000000" w:rsidDel="00000000" w:rsidP="00000000" w:rsidRDefault="00000000" w:rsidRPr="00000000" w14:paraId="00000061">
      <w:pPr>
        <w:tabs>
          <w:tab w:val="left" w:leader="none" w:pos="2910"/>
        </w:tabs>
        <w:rPr/>
      </w:pPr>
      <w:r w:rsidDel="00000000" w:rsidR="00000000" w:rsidRPr="00000000">
        <w:rPr>
          <w:rtl w:val="0"/>
        </w:rPr>
        <w:t xml:space="preserve">                               </w:t>
      </w:r>
    </w:p>
    <w:p w:rsidR="00000000" w:rsidDel="00000000" w:rsidP="00000000" w:rsidRDefault="00000000" w:rsidRPr="00000000" w14:paraId="00000062">
      <w:pPr>
        <w:tabs>
          <w:tab w:val="left" w:leader="none" w:pos="2910"/>
        </w:tabs>
        <w:rPr/>
      </w:pPr>
      <w:r w:rsidDel="00000000" w:rsidR="00000000" w:rsidRPr="00000000">
        <w:rPr>
          <w:rtl w:val="0"/>
        </w:rPr>
      </w:r>
    </w:p>
    <w:p w:rsidR="00000000" w:rsidDel="00000000" w:rsidP="00000000" w:rsidRDefault="00000000" w:rsidRPr="00000000" w14:paraId="00000063">
      <w:pPr>
        <w:tabs>
          <w:tab w:val="left" w:leader="none" w:pos="2910"/>
        </w:tabs>
        <w:rPr/>
      </w:pPr>
      <w:r w:rsidDel="00000000" w:rsidR="00000000" w:rsidRPr="00000000">
        <w:rPr>
          <w:rtl w:val="0"/>
        </w:rPr>
        <w:t xml:space="preserve">                 </w:t>
      </w:r>
      <w:r w:rsidDel="00000000" w:rsidR="00000000" w:rsidRPr="00000000">
        <w:rPr/>
        <w:drawing>
          <wp:inline distB="0" distT="0" distL="0" distR="0">
            <wp:extent cx="4078605" cy="2099144"/>
            <wp:effectExtent b="0" l="0" r="0" t="0"/>
            <wp:docPr id="5" name="image5.png"/>
            <a:graphic>
              <a:graphicData uri="http://schemas.openxmlformats.org/drawingml/2006/picture">
                <pic:pic>
                  <pic:nvPicPr>
                    <pic:cNvPr id="0" name="image5.png"/>
                    <pic:cNvPicPr preferRelativeResize="0"/>
                  </pic:nvPicPr>
                  <pic:blipFill>
                    <a:blip r:embed="rId33"/>
                    <a:srcRect b="6171" l="16231" r="12575" t="28636"/>
                    <a:stretch>
                      <a:fillRect/>
                    </a:stretch>
                  </pic:blipFill>
                  <pic:spPr>
                    <a:xfrm>
                      <a:off x="0" y="0"/>
                      <a:ext cx="4078605" cy="209914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tabs>
          <w:tab w:val="left" w:leader="none" w:pos="2910"/>
        </w:tabs>
        <w:rPr/>
      </w:pPr>
      <w:r w:rsidDel="00000000" w:rsidR="00000000" w:rsidRPr="00000000">
        <w:rPr/>
        <w:drawing>
          <wp:inline distB="0" distT="0" distL="0" distR="0">
            <wp:extent cx="4358812" cy="2720281"/>
            <wp:effectExtent b="0" l="0" r="0" t="0"/>
            <wp:docPr id="6" name="image6.png"/>
            <a:graphic>
              <a:graphicData uri="http://schemas.openxmlformats.org/drawingml/2006/picture">
                <pic:pic>
                  <pic:nvPicPr>
                    <pic:cNvPr id="0" name="image6.png"/>
                    <pic:cNvPicPr preferRelativeResize="0"/>
                  </pic:nvPicPr>
                  <pic:blipFill>
                    <a:blip r:embed="rId34"/>
                    <a:srcRect b="7415" l="11653" r="12296" t="28139"/>
                    <a:stretch>
                      <a:fillRect/>
                    </a:stretch>
                  </pic:blipFill>
                  <pic:spPr>
                    <a:xfrm>
                      <a:off x="0" y="0"/>
                      <a:ext cx="4358812" cy="272028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tabs>
          <w:tab w:val="left" w:leader="none" w:pos="2910"/>
        </w:tabs>
        <w:rPr/>
      </w:pPr>
      <w:r w:rsidDel="00000000" w:rsidR="00000000" w:rsidRPr="00000000">
        <w:rPr>
          <w:rtl w:val="0"/>
        </w:rPr>
        <w:t xml:space="preserve">          </w:t>
      </w:r>
      <w:r w:rsidDel="00000000" w:rsidR="00000000" w:rsidRPr="00000000">
        <w:rPr/>
        <w:drawing>
          <wp:inline distB="0" distT="0" distL="0" distR="0">
            <wp:extent cx="3944675" cy="2616528"/>
            <wp:effectExtent b="0" l="0" r="0" t="0"/>
            <wp:docPr id="7" name="image7.png"/>
            <a:graphic>
              <a:graphicData uri="http://schemas.openxmlformats.org/drawingml/2006/picture">
                <pic:pic>
                  <pic:nvPicPr>
                    <pic:cNvPr id="0" name="image7.png"/>
                    <pic:cNvPicPr preferRelativeResize="0"/>
                  </pic:nvPicPr>
                  <pic:blipFill>
                    <a:blip r:embed="rId35"/>
                    <a:srcRect b="4969" l="16927" r="14248" t="30860"/>
                    <a:stretch>
                      <a:fillRect/>
                    </a:stretch>
                  </pic:blipFill>
                  <pic:spPr>
                    <a:xfrm>
                      <a:off x="0" y="0"/>
                      <a:ext cx="3944675" cy="261652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tabs>
          <w:tab w:val="left" w:leader="none" w:pos="2910"/>
        </w:tabs>
        <w:rPr/>
      </w:pPr>
      <w:r w:rsidDel="00000000" w:rsidR="00000000" w:rsidRPr="00000000">
        <w:rPr>
          <w:rtl w:val="0"/>
        </w:rPr>
        <w:t xml:space="preserve">         </w:t>
      </w:r>
      <w:r w:rsidDel="00000000" w:rsidR="00000000" w:rsidRPr="00000000">
        <w:rPr/>
        <w:drawing>
          <wp:inline distB="0" distT="0" distL="0" distR="0">
            <wp:extent cx="3960297" cy="2139196"/>
            <wp:effectExtent b="0" l="0" r="0" t="0"/>
            <wp:docPr id="9" name="image9.png"/>
            <a:graphic>
              <a:graphicData uri="http://schemas.openxmlformats.org/drawingml/2006/picture">
                <pic:pic>
                  <pic:nvPicPr>
                    <pic:cNvPr id="0" name="image9.png"/>
                    <pic:cNvPicPr preferRelativeResize="0"/>
                  </pic:nvPicPr>
                  <pic:blipFill>
                    <a:blip r:embed="rId36"/>
                    <a:srcRect b="23724" l="16231" r="14670" t="27891"/>
                    <a:stretch>
                      <a:fillRect/>
                    </a:stretch>
                  </pic:blipFill>
                  <pic:spPr>
                    <a:xfrm>
                      <a:off x="0" y="0"/>
                      <a:ext cx="3960297" cy="213919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tabs>
          <w:tab w:val="left" w:leader="none" w:pos="29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tabs>
          <w:tab w:val="left" w:leader="none" w:pos="2910"/>
        </w:tabs>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4.png"/><Relationship Id="rId21" Type="http://schemas.openxmlformats.org/officeDocument/2006/relationships/image" Target="media/image23.png"/><Relationship Id="rId24" Type="http://schemas.openxmlformats.org/officeDocument/2006/relationships/image" Target="media/image2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9.png"/><Relationship Id="rId25" Type="http://schemas.openxmlformats.org/officeDocument/2006/relationships/image" Target="media/image27.png"/><Relationship Id="rId28" Type="http://schemas.openxmlformats.org/officeDocument/2006/relationships/image" Target="media/image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png"/><Relationship Id="rId7" Type="http://schemas.openxmlformats.org/officeDocument/2006/relationships/hyperlink" Target="mailto:karpagapriya062003@gmail.com" TargetMode="External"/><Relationship Id="rId8" Type="http://schemas.openxmlformats.org/officeDocument/2006/relationships/hyperlink" Target="https://www.kaggle.com/datasets/grafstor/simple-dialogs-for-chatbot" TargetMode="External"/><Relationship Id="rId31" Type="http://schemas.openxmlformats.org/officeDocument/2006/relationships/image" Target="media/image4.png"/><Relationship Id="rId30" Type="http://schemas.openxmlformats.org/officeDocument/2006/relationships/image" Target="media/image3.png"/><Relationship Id="rId11" Type="http://schemas.openxmlformats.org/officeDocument/2006/relationships/image" Target="media/image15.png"/><Relationship Id="rId33" Type="http://schemas.openxmlformats.org/officeDocument/2006/relationships/image" Target="media/image5.png"/><Relationship Id="rId10" Type="http://schemas.openxmlformats.org/officeDocument/2006/relationships/image" Target="media/image12.png"/><Relationship Id="rId32" Type="http://schemas.openxmlformats.org/officeDocument/2006/relationships/image" Target="media/image10.png"/><Relationship Id="rId13" Type="http://schemas.openxmlformats.org/officeDocument/2006/relationships/image" Target="media/image17.png"/><Relationship Id="rId35" Type="http://schemas.openxmlformats.org/officeDocument/2006/relationships/image" Target="media/image7.png"/><Relationship Id="rId12" Type="http://schemas.openxmlformats.org/officeDocument/2006/relationships/image" Target="media/image14.png"/><Relationship Id="rId34" Type="http://schemas.openxmlformats.org/officeDocument/2006/relationships/image" Target="media/image6.png"/><Relationship Id="rId15" Type="http://schemas.openxmlformats.org/officeDocument/2006/relationships/image" Target="media/image28.png"/><Relationship Id="rId14" Type="http://schemas.openxmlformats.org/officeDocument/2006/relationships/image" Target="media/image16.png"/><Relationship Id="rId36" Type="http://schemas.openxmlformats.org/officeDocument/2006/relationships/image" Target="media/image9.png"/><Relationship Id="rId17" Type="http://schemas.openxmlformats.org/officeDocument/2006/relationships/image" Target="media/image21.png"/><Relationship Id="rId16"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